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8B91" w14:textId="61A959FF" w:rsidR="00C71E42" w:rsidRDefault="00C71E42" w:rsidP="00C71E42">
      <w:pPr>
        <w:spacing w:after="0"/>
      </w:pPr>
      <w:r>
        <w:rPr>
          <w:sz w:val="20"/>
          <w:szCs w:val="20"/>
        </w:rPr>
        <w:t xml:space="preserve">Harol </w:t>
      </w:r>
      <w:r w:rsidR="00FC7C1F">
        <w:rPr>
          <w:sz w:val="20"/>
          <w:szCs w:val="20"/>
        </w:rPr>
        <w:t xml:space="preserve">x Jaap Reesema - </w:t>
      </w:r>
      <w:r w:rsidRPr="00C71E42">
        <w:rPr>
          <w:sz w:val="20"/>
          <w:szCs w:val="20"/>
        </w:rPr>
        <w:t xml:space="preserve">Blog </w:t>
      </w:r>
      <w:r w:rsidR="00B901DC">
        <w:rPr>
          <w:sz w:val="20"/>
          <w:szCs w:val="20"/>
        </w:rPr>
        <w:t>2 ‘</w:t>
      </w:r>
      <w:r w:rsidR="00634250">
        <w:rPr>
          <w:sz w:val="20"/>
          <w:szCs w:val="20"/>
        </w:rPr>
        <w:t>Maak van je terras een luxe buitenkamer’</w:t>
      </w:r>
      <w:r w:rsidR="00634250">
        <w:rPr>
          <w:sz w:val="20"/>
          <w:szCs w:val="20"/>
        </w:rPr>
        <w:br/>
      </w:r>
    </w:p>
    <w:p w14:paraId="494DA1DD" w14:textId="14EBB74C" w:rsidR="00C91133" w:rsidRPr="00C71E42" w:rsidRDefault="00923104" w:rsidP="00C71E42">
      <w:pPr>
        <w:spacing w:after="0"/>
      </w:pPr>
      <w:r w:rsidRPr="00923104">
        <w:rPr>
          <w:b/>
          <w:bCs/>
          <w:sz w:val="28"/>
          <w:szCs w:val="28"/>
        </w:rPr>
        <w:t>Maak van je terras een luxe buitenkamer met een lamellendak</w:t>
      </w:r>
      <w:r w:rsidR="002576CB" w:rsidRPr="00923104">
        <w:rPr>
          <w:b/>
          <w:bCs/>
          <w:sz w:val="28"/>
          <w:szCs w:val="28"/>
        </w:rPr>
        <w:t xml:space="preserve"> </w:t>
      </w:r>
    </w:p>
    <w:p w14:paraId="62F14D8F" w14:textId="77777777" w:rsidR="0069041E" w:rsidRDefault="0069041E" w:rsidP="0069041E">
      <w:pPr>
        <w:spacing w:after="0"/>
      </w:pPr>
    </w:p>
    <w:p w14:paraId="0CD441B0" w14:textId="6EAA793C" w:rsidR="00AA5B4B" w:rsidRDefault="006B77A0" w:rsidP="00AA5B4B">
      <w:r>
        <w:rPr>
          <w:b/>
          <w:bCs/>
        </w:rPr>
        <w:t>Droom jij ook van een luxe buitenkamer? Laat je dan inspireren d</w:t>
      </w:r>
      <w:r w:rsidR="00C260A8">
        <w:rPr>
          <w:b/>
          <w:bCs/>
        </w:rPr>
        <w:t xml:space="preserve">oor </w:t>
      </w:r>
      <w:r w:rsidR="002807E1">
        <w:rPr>
          <w:b/>
          <w:bCs/>
        </w:rPr>
        <w:t xml:space="preserve">de terrasoverkapping van </w:t>
      </w:r>
      <w:r w:rsidR="00C260A8">
        <w:rPr>
          <w:b/>
          <w:bCs/>
        </w:rPr>
        <w:t xml:space="preserve">Jaap Reesema en </w:t>
      </w:r>
      <w:r w:rsidR="002807E1">
        <w:rPr>
          <w:b/>
          <w:bCs/>
        </w:rPr>
        <w:t xml:space="preserve">zijn vrouw </w:t>
      </w:r>
      <w:r w:rsidR="00C260A8">
        <w:rPr>
          <w:b/>
          <w:bCs/>
        </w:rPr>
        <w:t>Kim Kötter</w:t>
      </w:r>
      <w:r w:rsidR="00432D4A">
        <w:rPr>
          <w:b/>
          <w:bCs/>
        </w:rPr>
        <w:t xml:space="preserve">. </w:t>
      </w:r>
      <w:r w:rsidR="00E57C91">
        <w:rPr>
          <w:b/>
          <w:bCs/>
        </w:rPr>
        <w:t>Vorig jaar verbouwden Jaap en Kim hun droomwoning</w:t>
      </w:r>
      <w:r w:rsidR="00976EFA">
        <w:rPr>
          <w:b/>
          <w:bCs/>
        </w:rPr>
        <w:t xml:space="preserve"> aan het water. Ze waren opslag verliefd op de ruime tuin die uitkijkt op een natuurgebied. Dankzij een op maat gemaakte terrasoverkapping </w:t>
      </w:r>
      <w:r w:rsidR="002807E1">
        <w:rPr>
          <w:b/>
          <w:bCs/>
        </w:rPr>
        <w:t xml:space="preserve">met lamellen </w:t>
      </w:r>
      <w:r w:rsidR="00976EFA">
        <w:rPr>
          <w:b/>
          <w:bCs/>
        </w:rPr>
        <w:t xml:space="preserve">creëerden Jaap en Kim een </w:t>
      </w:r>
      <w:r w:rsidR="00B965C5">
        <w:rPr>
          <w:b/>
          <w:bCs/>
        </w:rPr>
        <w:t xml:space="preserve">stijlvolle </w:t>
      </w:r>
      <w:r w:rsidR="00976EFA">
        <w:rPr>
          <w:b/>
          <w:bCs/>
        </w:rPr>
        <w:t xml:space="preserve">buitenkamer en genieten ze met hun kinderen </w:t>
      </w:r>
      <w:r w:rsidR="00FC7C1F">
        <w:rPr>
          <w:b/>
          <w:bCs/>
        </w:rPr>
        <w:t xml:space="preserve">met mooi én minder mooi weer ultiem van het buitenleven. </w:t>
      </w:r>
      <w:r w:rsidR="00FC7C1F">
        <w:rPr>
          <w:b/>
          <w:bCs/>
        </w:rPr>
        <w:br/>
      </w:r>
      <w:r w:rsidR="00976EFA">
        <w:rPr>
          <w:b/>
          <w:bCs/>
        </w:rPr>
        <w:br/>
      </w:r>
      <w:r w:rsidR="00432D4A">
        <w:rPr>
          <w:b/>
          <w:bCs/>
        </w:rPr>
        <w:t xml:space="preserve">Haal binnen naar buiten </w:t>
      </w:r>
      <w:r w:rsidR="00432D4A">
        <w:rPr>
          <w:b/>
          <w:bCs/>
        </w:rPr>
        <w:br/>
      </w:r>
      <w:r w:rsidR="00907C08">
        <w:t>Jaap en Kim</w:t>
      </w:r>
      <w:r w:rsidR="00BE7AFC">
        <w:t xml:space="preserve"> </w:t>
      </w:r>
      <w:r w:rsidR="00565D3F">
        <w:t>hadden de wens om</w:t>
      </w:r>
      <w:r w:rsidR="00C9397F">
        <w:t xml:space="preserve"> een gezellig terras te realiseren om samen met hun drie zoontjes zoveel mogelijk buiten </w:t>
      </w:r>
      <w:r w:rsidR="009D2C89">
        <w:t xml:space="preserve">te </w:t>
      </w:r>
      <w:r w:rsidR="00C9397F">
        <w:t xml:space="preserve">kunnen genieten van hun tuin, het hele jaar door. Daarbij was maximaal lichtinval en een open blik naar de tuin </w:t>
      </w:r>
      <w:r w:rsidR="00F7033A">
        <w:t xml:space="preserve">een vereiste. Exact wat een lamellendak kan bieden. Jaap en Kim kozen voor een op maat gemaakt Brera lamellendak </w:t>
      </w:r>
      <w:r w:rsidR="00856E6D">
        <w:t xml:space="preserve">van Harol. Het lamellendak </w:t>
      </w:r>
      <w:r w:rsidR="008629C5">
        <w:t>kan volledig op</w:t>
      </w:r>
      <w:r w:rsidR="00B965C5">
        <w:t>en</w:t>
      </w:r>
      <w:r w:rsidR="008629C5">
        <w:t xml:space="preserve"> en dicht schuiven. Zo</w:t>
      </w:r>
      <w:r w:rsidR="004A7C2C">
        <w:t xml:space="preserve"> heb je voldoende lichtinval en kun je met één druk op de knop het lamellendak </w:t>
      </w:r>
      <w:r w:rsidR="00211C5F">
        <w:t xml:space="preserve">sluiten voor meer schaduw of bescherming bij </w:t>
      </w:r>
      <w:r w:rsidR="00B965C5">
        <w:t xml:space="preserve">regen en wind. </w:t>
      </w:r>
      <w:r w:rsidR="00211C5F">
        <w:br/>
      </w:r>
      <w:r w:rsidR="00211C5F">
        <w:br/>
      </w:r>
      <w:r w:rsidR="000610E6">
        <w:rPr>
          <w:b/>
          <w:bCs/>
        </w:rPr>
        <w:t xml:space="preserve">Luxe buitenkamer </w:t>
      </w:r>
      <w:r w:rsidR="00AE65E0">
        <w:rPr>
          <w:b/>
          <w:bCs/>
        </w:rPr>
        <w:t xml:space="preserve">op maat </w:t>
      </w:r>
      <w:r w:rsidR="00A07C7C">
        <w:br/>
      </w:r>
      <w:r w:rsidR="00CB277D">
        <w:t xml:space="preserve">Het Harol lamellendak is bij Jaap en Kim </w:t>
      </w:r>
      <w:r w:rsidR="00FC7C1F">
        <w:t xml:space="preserve">ingebouwd in de dakconstructie van </w:t>
      </w:r>
      <w:r w:rsidR="007A4625">
        <w:t>het terras</w:t>
      </w:r>
      <w:r w:rsidR="00FC7C1F">
        <w:t xml:space="preserve">. </w:t>
      </w:r>
      <w:r w:rsidR="004C311C">
        <w:t xml:space="preserve">Hierdoor </w:t>
      </w:r>
      <w:r w:rsidR="00B45B8D">
        <w:t xml:space="preserve">creëer je een verlengstuk van je woning, zonder dat er een vergunning nodig is voor een uitbouw. </w:t>
      </w:r>
      <w:r w:rsidR="00DA49A4">
        <w:t xml:space="preserve">Met een uniek design en het strakke ontwerp van het </w:t>
      </w:r>
      <w:r w:rsidR="00CB277D">
        <w:t xml:space="preserve">Harol </w:t>
      </w:r>
      <w:r w:rsidR="00DA49A4">
        <w:t xml:space="preserve">lamellendak </w:t>
      </w:r>
      <w:r w:rsidR="008D4B79">
        <w:t xml:space="preserve">is er een luxe buitenkamer gerealiseerd. </w:t>
      </w:r>
      <w:r w:rsidR="008D4CA6">
        <w:t xml:space="preserve">De lamellendaken van Harol zijn </w:t>
      </w:r>
      <w:r w:rsidR="00CB277D">
        <w:t xml:space="preserve">geschikt voor </w:t>
      </w:r>
      <w:r w:rsidR="008D4CA6">
        <w:t xml:space="preserve">iedere tuin of buitenruimte. </w:t>
      </w:r>
      <w:r w:rsidR="005B490C">
        <w:t>Je kunt kiezen voor een losstaande constructie</w:t>
      </w:r>
      <w:r w:rsidR="00FC7C1F">
        <w:t xml:space="preserve">, </w:t>
      </w:r>
      <w:r w:rsidR="00C87C6E">
        <w:t xml:space="preserve">aangebouwd </w:t>
      </w:r>
      <w:r w:rsidR="00FC7C1F">
        <w:t xml:space="preserve">aan de woning of geïntegreerd in een dakconstructie </w:t>
      </w:r>
      <w:r w:rsidR="00C87C6E">
        <w:t xml:space="preserve">zoals bij Jaap en Kim. Hierin </w:t>
      </w:r>
      <w:r w:rsidR="008A4900">
        <w:t xml:space="preserve">biedt Harol </w:t>
      </w:r>
      <w:r w:rsidR="00C87C6E">
        <w:t xml:space="preserve">altijd maatwerk, waardoor </w:t>
      </w:r>
      <w:r w:rsidR="00A62AEB">
        <w:t xml:space="preserve">je de terrasoverkapping helemaal naar wens kunt </w:t>
      </w:r>
      <w:r w:rsidR="00AE65E0">
        <w:t xml:space="preserve">samenstellen. Zo geniet je van een luxe buitenkamer op maat. </w:t>
      </w:r>
      <w:r w:rsidR="00AE65E0">
        <w:br/>
      </w:r>
      <w:r w:rsidR="00471F72">
        <w:tab/>
      </w:r>
      <w:r w:rsidR="00DA20D3">
        <w:br/>
      </w:r>
      <w:r w:rsidR="00DA20D3" w:rsidRPr="00DA20D3">
        <w:rPr>
          <w:b/>
          <w:bCs/>
        </w:rPr>
        <w:t xml:space="preserve">Design én ultiem comfort </w:t>
      </w:r>
      <w:r w:rsidR="00DA20D3" w:rsidRPr="00DA20D3">
        <w:rPr>
          <w:b/>
          <w:bCs/>
        </w:rPr>
        <w:br/>
      </w:r>
      <w:r w:rsidR="008324DE">
        <w:t xml:space="preserve">Door te kiezen voor een lamellendak van Harol </w:t>
      </w:r>
      <w:r w:rsidR="00B367BB">
        <w:t xml:space="preserve">combineer je design met ultiem comfort. </w:t>
      </w:r>
      <w:r w:rsidR="00222336">
        <w:t>Bij de Belgische fabrikant ben je verzekerd van hoogwaardige kwaliteit</w:t>
      </w:r>
      <w:r w:rsidR="000C0998">
        <w:t xml:space="preserve"> en van een duurzaam product dat tientallen jaren meegaat. </w:t>
      </w:r>
      <w:r w:rsidR="0024465A" w:rsidRPr="00487F7F">
        <w:t xml:space="preserve">De </w:t>
      </w:r>
      <w:r w:rsidR="000C0998">
        <w:t>terrasoplossingen</w:t>
      </w:r>
      <w:r w:rsidR="0024465A" w:rsidRPr="00487F7F">
        <w:t xml:space="preserve"> </w:t>
      </w:r>
      <w:r w:rsidR="008948E9">
        <w:t xml:space="preserve">van Harol </w:t>
      </w:r>
      <w:r w:rsidR="0024465A" w:rsidRPr="00487F7F">
        <w:t>zijn uit te breiden met verschillende</w:t>
      </w:r>
      <w:r w:rsidR="0024465A">
        <w:t xml:space="preserve"> upgrades voor nóg meer comfort zoals ingebouwde verwarming, verlichting</w:t>
      </w:r>
      <w:r w:rsidR="007147EB">
        <w:t xml:space="preserve">, houten- en glazen schuifwanden </w:t>
      </w:r>
      <w:r w:rsidR="0024465A">
        <w:t xml:space="preserve">of kies net als Jaap en Kim voor screens. </w:t>
      </w:r>
      <w:r w:rsidR="00191C83">
        <w:t xml:space="preserve">Screens </w:t>
      </w:r>
      <w:r w:rsidR="0024465A">
        <w:t>houd</w:t>
      </w:r>
      <w:r w:rsidR="00191C83">
        <w:t>en</w:t>
      </w:r>
      <w:r w:rsidR="0024465A">
        <w:t xml:space="preserve"> niet alleen de laagstaande zon tegen, maar bied</w:t>
      </w:r>
      <w:r w:rsidR="00191C83">
        <w:t xml:space="preserve">en </w:t>
      </w:r>
      <w:r w:rsidR="0024465A">
        <w:t xml:space="preserve">indien gewenst ook meer privacy én houden kleine insecten tegen zonder je zicht op de tuin te verliezen. </w:t>
      </w:r>
      <w:r w:rsidR="0024465A">
        <w:br/>
      </w:r>
      <w:r w:rsidR="00D25E3E">
        <w:br/>
      </w:r>
      <w:r w:rsidR="00D25E3E" w:rsidRPr="00D25E3E">
        <w:rPr>
          <w:b/>
          <w:bCs/>
        </w:rPr>
        <w:t>Benieuwd naar de mogelijkheden?</w:t>
      </w:r>
      <w:r w:rsidR="00D25E3E">
        <w:t xml:space="preserve"> </w:t>
      </w:r>
      <w:r w:rsidR="00487F7F">
        <w:br/>
      </w:r>
      <w:r w:rsidR="00AA5B4B">
        <w:t xml:space="preserve">Wil jij net als Jaap en Kim </w:t>
      </w:r>
      <w:r w:rsidR="005C653A">
        <w:t xml:space="preserve">heel het jaar door genieten </w:t>
      </w:r>
      <w:r w:rsidR="00AA5B4B">
        <w:t xml:space="preserve">van het buitenleven? Kies dan </w:t>
      </w:r>
      <w:r w:rsidR="005C653A">
        <w:t xml:space="preserve">voor </w:t>
      </w:r>
      <w:r w:rsidR="00AA5B4B">
        <w:t xml:space="preserve">een </w:t>
      </w:r>
      <w:r w:rsidR="005C653A">
        <w:t xml:space="preserve">lamellendak en creëer een </w:t>
      </w:r>
      <w:r w:rsidR="000E6922">
        <w:t>stijlvolle</w:t>
      </w:r>
      <w:r w:rsidR="005C653A">
        <w:t xml:space="preserve"> buitenkamer</w:t>
      </w:r>
      <w:r w:rsidR="00AA5B4B">
        <w:t xml:space="preserve">. Dat is </w:t>
      </w:r>
      <w:r w:rsidR="00E54C1F">
        <w:t>buitengewoon</w:t>
      </w:r>
      <w:r w:rsidR="00AA5B4B">
        <w:t xml:space="preserve"> genieten! Benieuw</w:t>
      </w:r>
      <w:r w:rsidR="00E54C1F">
        <w:t>d</w:t>
      </w:r>
      <w:r w:rsidR="00AA5B4B">
        <w:t xml:space="preserve"> wat er mogelijk is bij jouw woning? Neem </w:t>
      </w:r>
      <w:r w:rsidR="000E6922">
        <w:t>gerust</w:t>
      </w:r>
      <w:r w:rsidR="00AA5B4B">
        <w:t xml:space="preserve"> contact met ons op, onze specialisten staan klaar om al je woonwensen te bespreken. </w:t>
      </w:r>
    </w:p>
    <w:p w14:paraId="418E5463" w14:textId="6A69C006" w:rsidR="004E5E3C" w:rsidRDefault="004E5E3C" w:rsidP="00AA5B4B">
      <w:pPr>
        <w:rPr>
          <w:rStyle w:val="normaltextrun"/>
          <w:rFonts w:ascii="Calibri" w:hAnsi="Calibri" w:cs="Calibri"/>
          <w:b/>
          <w:bCs/>
          <w:lang w:val="en-GB"/>
        </w:rPr>
      </w:pPr>
      <w:r>
        <w:rPr>
          <w:rStyle w:val="normaltextrun"/>
          <w:rFonts w:ascii="Calibri" w:hAnsi="Calibri" w:cs="Calibri"/>
          <w:b/>
          <w:bCs/>
          <w:lang w:val="en-GB"/>
        </w:rPr>
        <w:lastRenderedPageBreak/>
        <w:t xml:space="preserve">Meta-title (35-55 </w:t>
      </w:r>
      <w:proofErr w:type="spellStart"/>
      <w:r>
        <w:rPr>
          <w:rStyle w:val="normaltextrun"/>
          <w:rFonts w:ascii="Calibri" w:hAnsi="Calibri" w:cs="Calibri"/>
          <w:b/>
          <w:bCs/>
          <w:lang w:val="en-GB"/>
        </w:rPr>
        <w:t>tekens</w:t>
      </w:r>
      <w:proofErr w:type="spellEnd"/>
      <w:r>
        <w:rPr>
          <w:rStyle w:val="normaltextrun"/>
          <w:rFonts w:ascii="Calibri" w:hAnsi="Calibri" w:cs="Calibri"/>
          <w:b/>
          <w:bCs/>
          <w:lang w:val="en-GB"/>
        </w:rPr>
        <w:t xml:space="preserve">): </w:t>
      </w:r>
      <w:r w:rsidRPr="004E5E3C">
        <w:rPr>
          <w:rStyle w:val="normaltextrun"/>
          <w:rFonts w:ascii="Calibri" w:hAnsi="Calibri" w:cs="Calibri"/>
          <w:lang w:val="en-GB"/>
        </w:rPr>
        <w:t xml:space="preserve">Maak van je </w:t>
      </w:r>
      <w:proofErr w:type="spellStart"/>
      <w:r w:rsidRPr="004E5E3C">
        <w:rPr>
          <w:rStyle w:val="normaltextrun"/>
          <w:rFonts w:ascii="Calibri" w:hAnsi="Calibri" w:cs="Calibri"/>
          <w:lang w:val="en-GB"/>
        </w:rPr>
        <w:t>terras</w:t>
      </w:r>
      <w:proofErr w:type="spellEnd"/>
      <w:r w:rsidRPr="004E5E3C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Pr="004E5E3C">
        <w:rPr>
          <w:rStyle w:val="normaltextrun"/>
          <w:rFonts w:ascii="Calibri" w:hAnsi="Calibri" w:cs="Calibri"/>
          <w:lang w:val="en-GB"/>
        </w:rPr>
        <w:t>een</w:t>
      </w:r>
      <w:proofErr w:type="spellEnd"/>
      <w:r w:rsidRPr="004E5E3C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Pr="004E5E3C">
        <w:rPr>
          <w:rStyle w:val="normaltextrun"/>
          <w:rFonts w:ascii="Calibri" w:hAnsi="Calibri" w:cs="Calibri"/>
          <w:lang w:val="en-GB"/>
        </w:rPr>
        <w:t>buitenkamer</w:t>
      </w:r>
      <w:proofErr w:type="spellEnd"/>
      <w:r w:rsidRPr="004E5E3C">
        <w:rPr>
          <w:rStyle w:val="normaltextrun"/>
          <w:rFonts w:ascii="Calibri" w:hAnsi="Calibri" w:cs="Calibri"/>
          <w:lang w:val="en-GB"/>
        </w:rPr>
        <w:t xml:space="preserve"> met </w:t>
      </w:r>
      <w:proofErr w:type="spellStart"/>
      <w:r w:rsidRPr="004E5E3C">
        <w:rPr>
          <w:rStyle w:val="normaltextrun"/>
          <w:rFonts w:ascii="Calibri" w:hAnsi="Calibri" w:cs="Calibri"/>
          <w:lang w:val="en-GB"/>
        </w:rPr>
        <w:t>een</w:t>
      </w:r>
      <w:proofErr w:type="spellEnd"/>
      <w:r w:rsidRPr="004E5E3C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Pr="004E5E3C">
        <w:rPr>
          <w:rStyle w:val="normaltextrun"/>
          <w:rFonts w:ascii="Calibri" w:hAnsi="Calibri" w:cs="Calibri"/>
          <w:lang w:val="en-GB"/>
        </w:rPr>
        <w:t>lamellendak</w:t>
      </w:r>
      <w:proofErr w:type="spellEnd"/>
    </w:p>
    <w:p w14:paraId="19024147" w14:textId="5303B2E0" w:rsidR="004E5E3C" w:rsidRPr="004E5E3C" w:rsidRDefault="004E5E3C" w:rsidP="00AA5B4B">
      <w:pPr>
        <w:rPr>
          <w:rFonts w:ascii="Calibri" w:hAnsi="Calibri" w:cs="Calibri"/>
          <w:b/>
          <w:bCs/>
          <w:lang w:val="en-GB"/>
        </w:rPr>
      </w:pPr>
      <w:r w:rsidRPr="00DE273C">
        <w:rPr>
          <w:rStyle w:val="normaltextrun"/>
          <w:rFonts w:ascii="Calibri" w:hAnsi="Calibri" w:cs="Calibri"/>
          <w:b/>
          <w:bCs/>
          <w:lang w:val="en-GB"/>
        </w:rPr>
        <w:t xml:space="preserve">Meta-description (130-150 </w:t>
      </w:r>
      <w:proofErr w:type="spellStart"/>
      <w:r w:rsidRPr="00DE273C">
        <w:rPr>
          <w:rStyle w:val="normaltextrun"/>
          <w:rFonts w:ascii="Calibri" w:hAnsi="Calibri" w:cs="Calibri"/>
          <w:b/>
          <w:bCs/>
          <w:lang w:val="en-GB"/>
        </w:rPr>
        <w:t>tekens</w:t>
      </w:r>
      <w:proofErr w:type="spellEnd"/>
      <w:r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004E5E3C">
        <w:t xml:space="preserve">Droom jij ook van een luxe buitenkamer op je terras? Check dan de terrasoverkapping met lamellen van Jaap </w:t>
      </w:r>
      <w:proofErr w:type="spellStart"/>
      <w:r w:rsidRPr="004E5E3C">
        <w:t>Reesema</w:t>
      </w:r>
      <w:proofErr w:type="spellEnd"/>
      <w:r w:rsidRPr="004E5E3C">
        <w:t xml:space="preserve"> en zijn vrouw Kim </w:t>
      </w:r>
      <w:proofErr w:type="spellStart"/>
      <w:r w:rsidRPr="004E5E3C">
        <w:t>Kötter</w:t>
      </w:r>
      <w:proofErr w:type="spellEnd"/>
      <w:r w:rsidRPr="004E5E3C">
        <w:t>.</w:t>
      </w:r>
    </w:p>
    <w:p w14:paraId="375194D0" w14:textId="77777777" w:rsidR="004E5E3C" w:rsidRPr="00FC7C1F" w:rsidRDefault="004E5E3C" w:rsidP="00AA5B4B"/>
    <w:p w14:paraId="0E3B3ABE" w14:textId="7D4743D6" w:rsidR="00ED23AD" w:rsidRPr="004458E4" w:rsidRDefault="00C953A3" w:rsidP="00AA5B4B">
      <w:r w:rsidRPr="00C953A3">
        <w:rPr>
          <w:noProof/>
        </w:rPr>
        <w:drawing>
          <wp:anchor distT="0" distB="0" distL="114300" distR="114300" simplePos="0" relativeHeight="251658240" behindDoc="0" locked="0" layoutInCell="1" allowOverlap="1" wp14:anchorId="482C1DAF" wp14:editId="07195B0B">
            <wp:simplePos x="0" y="0"/>
            <wp:positionH relativeFrom="column">
              <wp:posOffset>-71971</wp:posOffset>
            </wp:positionH>
            <wp:positionV relativeFrom="paragraph">
              <wp:posOffset>297180</wp:posOffset>
            </wp:positionV>
            <wp:extent cx="5120640" cy="5273040"/>
            <wp:effectExtent l="0" t="0" r="3810" b="3810"/>
            <wp:wrapSquare wrapText="bothSides"/>
            <wp:docPr id="1171647894" name="Afbeelding 1" descr="Afbeelding met schermopname, collage, buitenshuis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47894" name="Afbeelding 1" descr="Afbeelding met schermopname, collage, buitenshuis, persoo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F7F" w:rsidRPr="004458E4">
        <w:t>Beelden om bij de blog te plaatsen</w:t>
      </w:r>
      <w:r w:rsidR="005E7516">
        <w:t xml:space="preserve">. Alle beelden staan in de communicatiekit: </w:t>
      </w:r>
    </w:p>
    <w:p w14:paraId="69072378" w14:textId="4F1B007B" w:rsidR="00487F7F" w:rsidRPr="004458E4" w:rsidRDefault="004458E4" w:rsidP="00AA5B4B">
      <w:r w:rsidRPr="004458E4">
        <w:t xml:space="preserve"> </w:t>
      </w:r>
    </w:p>
    <w:p w14:paraId="7D7E3DC5" w14:textId="38D5CBE7" w:rsidR="00487F7F" w:rsidRPr="004458E4" w:rsidRDefault="004458E4" w:rsidP="00AA5B4B">
      <w:r w:rsidRPr="004458E4">
        <w:t xml:space="preserve"> </w:t>
      </w:r>
    </w:p>
    <w:p w14:paraId="0BF8B7D6" w14:textId="695DC09D" w:rsidR="00ED23AD" w:rsidRDefault="004458E4" w:rsidP="00AA5B4B">
      <w:r>
        <w:t xml:space="preserve"> </w:t>
      </w:r>
    </w:p>
    <w:p w14:paraId="0BEC2CBA" w14:textId="77777777" w:rsidR="004458E4" w:rsidRDefault="004458E4" w:rsidP="00AA5B4B"/>
    <w:p w14:paraId="0E1AD36B" w14:textId="79428BAF" w:rsidR="004458E4" w:rsidRDefault="004458E4" w:rsidP="00AA5B4B"/>
    <w:p w14:paraId="6DF26FDF" w14:textId="77777777" w:rsidR="00487F7F" w:rsidRDefault="00487F7F" w:rsidP="00AA5B4B"/>
    <w:p w14:paraId="7D59EA28" w14:textId="77777777" w:rsidR="00487F7F" w:rsidRDefault="00487F7F" w:rsidP="00AA5B4B"/>
    <w:sectPr w:rsidR="0048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3"/>
    <w:rsid w:val="000003BC"/>
    <w:rsid w:val="00001D7A"/>
    <w:rsid w:val="00011935"/>
    <w:rsid w:val="00016300"/>
    <w:rsid w:val="00036A75"/>
    <w:rsid w:val="000610E6"/>
    <w:rsid w:val="00095A39"/>
    <w:rsid w:val="000C0614"/>
    <w:rsid w:val="000C0998"/>
    <w:rsid w:val="000E6922"/>
    <w:rsid w:val="0015121E"/>
    <w:rsid w:val="00160759"/>
    <w:rsid w:val="00191C83"/>
    <w:rsid w:val="001B3C59"/>
    <w:rsid w:val="001B7CE4"/>
    <w:rsid w:val="001D4C59"/>
    <w:rsid w:val="00211C5F"/>
    <w:rsid w:val="00222336"/>
    <w:rsid w:val="00224450"/>
    <w:rsid w:val="0024465A"/>
    <w:rsid w:val="002576CB"/>
    <w:rsid w:val="00263E8F"/>
    <w:rsid w:val="00272963"/>
    <w:rsid w:val="002807E1"/>
    <w:rsid w:val="002A04CD"/>
    <w:rsid w:val="00381238"/>
    <w:rsid w:val="00402BF9"/>
    <w:rsid w:val="0040386F"/>
    <w:rsid w:val="0043078E"/>
    <w:rsid w:val="00432D4A"/>
    <w:rsid w:val="004408F9"/>
    <w:rsid w:val="004458E4"/>
    <w:rsid w:val="00471F72"/>
    <w:rsid w:val="00476BBB"/>
    <w:rsid w:val="0048748C"/>
    <w:rsid w:val="00487F7F"/>
    <w:rsid w:val="00495CD8"/>
    <w:rsid w:val="004A3DF9"/>
    <w:rsid w:val="004A7C2C"/>
    <w:rsid w:val="004B5EEA"/>
    <w:rsid w:val="004C311C"/>
    <w:rsid w:val="004D1850"/>
    <w:rsid w:val="004E5E3C"/>
    <w:rsid w:val="0050325A"/>
    <w:rsid w:val="005426F3"/>
    <w:rsid w:val="0055485A"/>
    <w:rsid w:val="00565D3F"/>
    <w:rsid w:val="00566149"/>
    <w:rsid w:val="00567251"/>
    <w:rsid w:val="00590E40"/>
    <w:rsid w:val="00596C44"/>
    <w:rsid w:val="00597952"/>
    <w:rsid w:val="005B45B2"/>
    <w:rsid w:val="005B490C"/>
    <w:rsid w:val="005C653A"/>
    <w:rsid w:val="005E554B"/>
    <w:rsid w:val="005E7516"/>
    <w:rsid w:val="0063149F"/>
    <w:rsid w:val="00634250"/>
    <w:rsid w:val="0063745D"/>
    <w:rsid w:val="00673D13"/>
    <w:rsid w:val="00684E68"/>
    <w:rsid w:val="0069041E"/>
    <w:rsid w:val="006B77A0"/>
    <w:rsid w:val="006D3351"/>
    <w:rsid w:val="006D6130"/>
    <w:rsid w:val="006E1C7A"/>
    <w:rsid w:val="006F3472"/>
    <w:rsid w:val="007008E5"/>
    <w:rsid w:val="0070495E"/>
    <w:rsid w:val="007147EB"/>
    <w:rsid w:val="007358F0"/>
    <w:rsid w:val="00741859"/>
    <w:rsid w:val="007536C6"/>
    <w:rsid w:val="0078359F"/>
    <w:rsid w:val="007A4625"/>
    <w:rsid w:val="007D78DC"/>
    <w:rsid w:val="008139B9"/>
    <w:rsid w:val="008157E9"/>
    <w:rsid w:val="00831603"/>
    <w:rsid w:val="008324DE"/>
    <w:rsid w:val="008545E5"/>
    <w:rsid w:val="00856E6D"/>
    <w:rsid w:val="008629C5"/>
    <w:rsid w:val="00865260"/>
    <w:rsid w:val="008948E9"/>
    <w:rsid w:val="0089733C"/>
    <w:rsid w:val="008A4900"/>
    <w:rsid w:val="008D4B79"/>
    <w:rsid w:val="008D4CA6"/>
    <w:rsid w:val="008D646E"/>
    <w:rsid w:val="00907C08"/>
    <w:rsid w:val="009107F3"/>
    <w:rsid w:val="009175D0"/>
    <w:rsid w:val="00923104"/>
    <w:rsid w:val="00926061"/>
    <w:rsid w:val="00940DE8"/>
    <w:rsid w:val="009454BC"/>
    <w:rsid w:val="00976AFD"/>
    <w:rsid w:val="00976EFA"/>
    <w:rsid w:val="009C5CF6"/>
    <w:rsid w:val="009D2C89"/>
    <w:rsid w:val="00A07C7C"/>
    <w:rsid w:val="00A208A5"/>
    <w:rsid w:val="00A262AB"/>
    <w:rsid w:val="00A62AEB"/>
    <w:rsid w:val="00A62D90"/>
    <w:rsid w:val="00A75BE6"/>
    <w:rsid w:val="00A81BD9"/>
    <w:rsid w:val="00AA0586"/>
    <w:rsid w:val="00AA5B4B"/>
    <w:rsid w:val="00AB21C2"/>
    <w:rsid w:val="00AB7A1C"/>
    <w:rsid w:val="00AE65E0"/>
    <w:rsid w:val="00B00ECF"/>
    <w:rsid w:val="00B24FEA"/>
    <w:rsid w:val="00B35D3A"/>
    <w:rsid w:val="00B367BB"/>
    <w:rsid w:val="00B45B8D"/>
    <w:rsid w:val="00B718AF"/>
    <w:rsid w:val="00B72024"/>
    <w:rsid w:val="00B901DC"/>
    <w:rsid w:val="00B965C5"/>
    <w:rsid w:val="00BD4E08"/>
    <w:rsid w:val="00BE7AFC"/>
    <w:rsid w:val="00C260A8"/>
    <w:rsid w:val="00C4186F"/>
    <w:rsid w:val="00C61FAF"/>
    <w:rsid w:val="00C71E42"/>
    <w:rsid w:val="00C821C6"/>
    <w:rsid w:val="00C87C6E"/>
    <w:rsid w:val="00C91133"/>
    <w:rsid w:val="00C9397F"/>
    <w:rsid w:val="00C953A3"/>
    <w:rsid w:val="00CB277D"/>
    <w:rsid w:val="00CF108D"/>
    <w:rsid w:val="00D25E3E"/>
    <w:rsid w:val="00D65A5C"/>
    <w:rsid w:val="00DA20D3"/>
    <w:rsid w:val="00DA4301"/>
    <w:rsid w:val="00DA49A4"/>
    <w:rsid w:val="00DA68A6"/>
    <w:rsid w:val="00DD57E6"/>
    <w:rsid w:val="00DE47DB"/>
    <w:rsid w:val="00DF6054"/>
    <w:rsid w:val="00E4116D"/>
    <w:rsid w:val="00E41B50"/>
    <w:rsid w:val="00E54C1F"/>
    <w:rsid w:val="00E57C91"/>
    <w:rsid w:val="00E7358C"/>
    <w:rsid w:val="00ED23AD"/>
    <w:rsid w:val="00F27FA4"/>
    <w:rsid w:val="00F3341F"/>
    <w:rsid w:val="00F7033A"/>
    <w:rsid w:val="00FA3E31"/>
    <w:rsid w:val="00FC7C1F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B1B1"/>
  <w15:chartTrackingRefBased/>
  <w15:docId w15:val="{52FFC1F4-31FB-4D45-BC7B-50B99AC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1850"/>
    <w:rPr>
      <w:rFonts w:ascii="Century Gothic" w:hAnsi="Century Gothic"/>
    </w:rPr>
  </w:style>
  <w:style w:type="paragraph" w:styleId="Kop1">
    <w:name w:val="heading 1"/>
    <w:basedOn w:val="Standaard"/>
    <w:next w:val="Standaard"/>
    <w:link w:val="Kop1Char"/>
    <w:uiPriority w:val="9"/>
    <w:qFormat/>
    <w:rsid w:val="00C91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1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1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1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1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1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1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1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1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1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1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1133"/>
    <w:rPr>
      <w:rFonts w:ascii="Century Gothic" w:hAnsi="Century Gothic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11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133"/>
    <w:rPr>
      <w:rFonts w:ascii="Century Gothic" w:hAnsi="Century Gothic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13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36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36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36C6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36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36C6"/>
    <w:rPr>
      <w:rFonts w:ascii="Century Gothic" w:hAnsi="Century Gothic"/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4E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93be2-2d78-4fd9-b184-aef2052545d2">
      <Terms xmlns="http://schemas.microsoft.com/office/infopath/2007/PartnerControls"/>
    </lcf76f155ced4ddcb4097134ff3c332f>
    <TaxCatchAll xmlns="a7ed9176-b488-43e6-85ef-7a440654aa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D538D4A1F34CA8082A5C7B515395" ma:contentTypeVersion="15" ma:contentTypeDescription="Een nieuw document maken." ma:contentTypeScope="" ma:versionID="ac22b403133068e6fe663e66d34e9de3">
  <xsd:schema xmlns:xsd="http://www.w3.org/2001/XMLSchema" xmlns:xs="http://www.w3.org/2001/XMLSchema" xmlns:p="http://schemas.microsoft.com/office/2006/metadata/properties" xmlns:ns2="32693be2-2d78-4fd9-b184-aef2052545d2" xmlns:ns3="a7ed9176-b488-43e6-85ef-7a440654aa8b" targetNamespace="http://schemas.microsoft.com/office/2006/metadata/properties" ma:root="true" ma:fieldsID="19716e3d39f10e52c533187d244a1d27" ns2:_="" ns3:_="">
    <xsd:import namespace="32693be2-2d78-4fd9-b184-aef2052545d2"/>
    <xsd:import namespace="a7ed9176-b488-43e6-85ef-7a440654a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3be2-2d78-4fd9-b184-aef205254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b2899-43e0-4f03-b115-18758528b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9176-b488-43e6-85ef-7a440654aa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2609ff-c935-4818-89e8-eb265bab6fff}" ma:internalName="TaxCatchAll" ma:showField="CatchAllData" ma:web="a7ed9176-b488-43e6-85ef-7a440654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5B3F3-C60C-47AF-A1A9-7B23D465EAEE}">
  <ds:schemaRefs>
    <ds:schemaRef ds:uri="http://schemas.microsoft.com/office/2006/metadata/properties"/>
    <ds:schemaRef ds:uri="http://schemas.microsoft.com/office/infopath/2007/PartnerControls"/>
    <ds:schemaRef ds:uri="32693be2-2d78-4fd9-b184-aef2052545d2"/>
    <ds:schemaRef ds:uri="a7ed9176-b488-43e6-85ef-7a440654aa8b"/>
  </ds:schemaRefs>
</ds:datastoreItem>
</file>

<file path=customXml/itemProps2.xml><?xml version="1.0" encoding="utf-8"?>
<ds:datastoreItem xmlns:ds="http://schemas.openxmlformats.org/officeDocument/2006/customXml" ds:itemID="{0D72D159-7292-49C8-91FA-1AE948EDB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D400E-126D-49FE-9FDA-7A76D98F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93be2-2d78-4fd9-b184-aef2052545d2"/>
    <ds:schemaRef ds:uri="a7ed9176-b488-43e6-85ef-7a440654a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Rops</dc:creator>
  <cp:keywords/>
  <dc:description/>
  <cp:lastModifiedBy>Annelies Vandyck</cp:lastModifiedBy>
  <cp:revision>3</cp:revision>
  <dcterms:created xsi:type="dcterms:W3CDTF">2024-03-29T10:24:00Z</dcterms:created>
  <dcterms:modified xsi:type="dcterms:W3CDTF">2024-04-04T13:25:00Z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0x010100D630D538D4A1F34CA8082A5C7B515395</vt:lpwstr>
  </property>
  <property fmtid="{D5CDD505-2E9C-101B-9397-08002B2CF9AE}" pid="3" name="MediaServiceImageTags">
    <vt:lpwstr/>
  </property>
</Properties>
</file>